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344EA" w14:textId="77777777" w:rsidR="00283C1F" w:rsidRDefault="00283C1F">
      <w:pPr>
        <w:spacing w:before="77"/>
        <w:ind w:left="2157"/>
        <w:rPr>
          <w:b/>
          <w:sz w:val="32"/>
        </w:rPr>
      </w:pPr>
    </w:p>
    <w:p w14:paraId="2877A598" w14:textId="13AA480B" w:rsidR="00283C1F" w:rsidRDefault="00283C1F">
      <w:pPr>
        <w:spacing w:before="77"/>
        <w:ind w:left="2157"/>
        <w:rPr>
          <w:b/>
          <w:w w:val="99"/>
          <w:sz w:val="24"/>
          <w:szCs w:val="24"/>
          <w:u w:val="single"/>
        </w:rPr>
      </w:pPr>
      <w:r>
        <w:rPr>
          <w:b/>
          <w:sz w:val="32"/>
        </w:rPr>
        <w:tab/>
      </w:r>
      <w:r>
        <w:rPr>
          <w:b/>
          <w:sz w:val="32"/>
        </w:rPr>
        <w:tab/>
      </w:r>
      <w:r>
        <w:rPr>
          <w:b/>
          <w:sz w:val="32"/>
        </w:rPr>
        <w:tab/>
      </w:r>
      <w:r>
        <w:rPr>
          <w:b/>
          <w:sz w:val="32"/>
        </w:rPr>
        <w:tab/>
      </w:r>
      <w:r>
        <w:rPr>
          <w:b/>
          <w:sz w:val="32"/>
        </w:rPr>
        <w:tab/>
      </w:r>
      <w:r>
        <w:rPr>
          <w:b/>
          <w:sz w:val="32"/>
        </w:rPr>
        <w:tab/>
      </w:r>
      <w:r w:rsidRPr="00283C1F">
        <w:rPr>
          <w:b/>
          <w:sz w:val="24"/>
          <w:szCs w:val="24"/>
        </w:rPr>
        <w:t>Registry</w:t>
      </w:r>
      <w:r w:rsidRPr="00283C1F">
        <w:rPr>
          <w:b/>
          <w:spacing w:val="-7"/>
          <w:sz w:val="24"/>
          <w:szCs w:val="24"/>
        </w:rPr>
        <w:t xml:space="preserve"> </w:t>
      </w:r>
      <w:r w:rsidRPr="00283C1F">
        <w:rPr>
          <w:b/>
          <w:sz w:val="24"/>
          <w:szCs w:val="24"/>
        </w:rPr>
        <w:t>Number:</w:t>
      </w:r>
      <w:r w:rsidRPr="00283C1F">
        <w:rPr>
          <w:b/>
          <w:spacing w:val="2"/>
          <w:sz w:val="24"/>
          <w:szCs w:val="24"/>
        </w:rPr>
        <w:t xml:space="preserve"> </w:t>
      </w:r>
      <w:r w:rsidRPr="00283C1F">
        <w:rPr>
          <w:b/>
          <w:w w:val="99"/>
          <w:sz w:val="24"/>
          <w:szCs w:val="24"/>
          <w:u w:val="single"/>
        </w:rPr>
        <w:t>AAP-FR-           -202</w:t>
      </w:r>
      <w:r w:rsidR="00983F2B">
        <w:rPr>
          <w:b/>
          <w:w w:val="99"/>
          <w:sz w:val="24"/>
          <w:szCs w:val="24"/>
          <w:u w:val="single"/>
        </w:rPr>
        <w:t>2</w:t>
      </w:r>
    </w:p>
    <w:p w14:paraId="111870DE" w14:textId="77777777" w:rsidR="00A60C5C" w:rsidRDefault="00A60C5C">
      <w:pPr>
        <w:spacing w:before="77"/>
        <w:ind w:left="2157"/>
        <w:rPr>
          <w:b/>
          <w:sz w:val="24"/>
          <w:szCs w:val="24"/>
        </w:rPr>
      </w:pPr>
    </w:p>
    <w:p w14:paraId="71AEB469" w14:textId="77777777" w:rsidR="00A60C5C" w:rsidRDefault="00A60C5C" w:rsidP="00A60C5C">
      <w:pPr>
        <w:tabs>
          <w:tab w:val="left" w:pos="4360"/>
        </w:tabs>
        <w:spacing w:before="93"/>
        <w:ind w:left="112"/>
        <w:rPr>
          <w:b/>
        </w:rPr>
      </w:pPr>
      <w:r>
        <w:rPr>
          <w:b/>
        </w:rPr>
        <w:t>Consulate General of</w:t>
      </w:r>
      <w:r>
        <w:rPr>
          <w:b/>
          <w:spacing w:val="-3"/>
        </w:rPr>
        <w:t xml:space="preserve"> </w:t>
      </w:r>
      <w:r>
        <w:rPr>
          <w:b/>
        </w:rPr>
        <w:t>the</w:t>
      </w:r>
      <w:r>
        <w:rPr>
          <w:b/>
          <w:spacing w:val="-3"/>
        </w:rPr>
        <w:t xml:space="preserve"> </w:t>
      </w:r>
      <w:r>
        <w:rPr>
          <w:b/>
        </w:rPr>
        <w:t>Philippines</w:t>
      </w:r>
      <w:r>
        <w:rPr>
          <w:b/>
        </w:rPr>
        <w:tab/>
      </w:r>
      <w:r>
        <w:t>)</w:t>
      </w:r>
      <w:r>
        <w:rPr>
          <w:spacing w:val="-2"/>
        </w:rPr>
        <w:t xml:space="preserve"> </w:t>
      </w:r>
      <w:r>
        <w:rPr>
          <w:b/>
        </w:rPr>
        <w:t>S.S.</w:t>
      </w:r>
    </w:p>
    <w:p w14:paraId="564C1016" w14:textId="77777777" w:rsidR="00A60C5C" w:rsidRPr="00A60C5C" w:rsidRDefault="00A60C5C" w:rsidP="00A60C5C">
      <w:pPr>
        <w:tabs>
          <w:tab w:val="left" w:pos="4387"/>
        </w:tabs>
        <w:spacing w:before="1"/>
        <w:ind w:left="112"/>
      </w:pPr>
      <w:r>
        <w:rPr>
          <w:b/>
        </w:rPr>
        <w:t>Frankfurt,</w:t>
      </w:r>
      <w:r>
        <w:rPr>
          <w:b/>
          <w:spacing w:val="-2"/>
        </w:rPr>
        <w:t xml:space="preserve"> </w:t>
      </w:r>
      <w:r>
        <w:rPr>
          <w:b/>
        </w:rPr>
        <w:t>Germany</w:t>
      </w:r>
      <w:r>
        <w:rPr>
          <w:b/>
        </w:rPr>
        <w:tab/>
      </w:r>
      <w:r>
        <w:t>)</w:t>
      </w:r>
    </w:p>
    <w:p w14:paraId="3F120438" w14:textId="77777777" w:rsidR="00283C1F" w:rsidRPr="00283C1F" w:rsidRDefault="00283C1F">
      <w:pPr>
        <w:spacing w:before="77"/>
        <w:ind w:left="2157"/>
        <w:rPr>
          <w:b/>
          <w:sz w:val="24"/>
          <w:szCs w:val="24"/>
        </w:rPr>
      </w:pPr>
    </w:p>
    <w:p w14:paraId="3138A539" w14:textId="77777777" w:rsidR="00245875" w:rsidRPr="00A60C5C" w:rsidRDefault="00A60C5C" w:rsidP="00A60C5C">
      <w:pPr>
        <w:spacing w:before="77"/>
        <w:ind w:left="2157"/>
        <w:rPr>
          <w:b/>
          <w:sz w:val="24"/>
          <w:szCs w:val="24"/>
        </w:rPr>
      </w:pPr>
      <w:r>
        <w:rPr>
          <w:b/>
          <w:sz w:val="24"/>
          <w:szCs w:val="24"/>
        </w:rPr>
        <w:t xml:space="preserve">             </w:t>
      </w:r>
      <w:r w:rsidR="003A3C78" w:rsidRPr="00A60C5C">
        <w:rPr>
          <w:b/>
          <w:sz w:val="24"/>
          <w:szCs w:val="24"/>
        </w:rPr>
        <w:t>AFFIDAVIT OF ADMISSION OF PATERNITY</w:t>
      </w:r>
    </w:p>
    <w:p w14:paraId="65273D1E" w14:textId="77777777" w:rsidR="00245875" w:rsidRPr="00A60C5C" w:rsidRDefault="00245875">
      <w:pPr>
        <w:pStyle w:val="BodyText"/>
        <w:spacing w:before="11"/>
        <w:rPr>
          <w:b/>
          <w:sz w:val="22"/>
          <w:szCs w:val="22"/>
        </w:rPr>
      </w:pPr>
    </w:p>
    <w:p w14:paraId="2D6097B1" w14:textId="77777777" w:rsidR="00245875" w:rsidRPr="00A60C5C" w:rsidRDefault="003A3C78" w:rsidP="00A60C5C">
      <w:pPr>
        <w:pStyle w:val="BodyText"/>
        <w:tabs>
          <w:tab w:val="left" w:pos="4444"/>
          <w:tab w:val="left" w:pos="5974"/>
          <w:tab w:val="left" w:pos="6520"/>
        </w:tabs>
        <w:ind w:left="160" w:right="119" w:firstLine="719"/>
        <w:jc w:val="both"/>
      </w:pPr>
      <w:r>
        <w:t>I,</w:t>
      </w:r>
      <w:r>
        <w:rPr>
          <w:u w:val="single"/>
        </w:rPr>
        <w:t xml:space="preserve"> </w:t>
      </w:r>
      <w:r>
        <w:rPr>
          <w:u w:val="single"/>
        </w:rPr>
        <w:tab/>
      </w:r>
      <w:r>
        <w:t>, a</w:t>
      </w:r>
      <w:r>
        <w:rPr>
          <w:u w:val="single"/>
        </w:rPr>
        <w:t xml:space="preserve"> </w:t>
      </w:r>
      <w:r>
        <w:rPr>
          <w:u w:val="single"/>
        </w:rPr>
        <w:tab/>
      </w:r>
      <w:r>
        <w:rPr>
          <w:u w:val="single"/>
        </w:rPr>
        <w:tab/>
      </w:r>
      <w:r>
        <w:t>citizen, of legal age,</w:t>
      </w:r>
      <w:r>
        <w:rPr>
          <w:spacing w:val="-6"/>
        </w:rPr>
        <w:t xml:space="preserve"> </w:t>
      </w:r>
      <w:r>
        <w:t>and</w:t>
      </w:r>
      <w:r>
        <w:rPr>
          <w:spacing w:val="-2"/>
        </w:rPr>
        <w:t xml:space="preserve"> </w:t>
      </w:r>
      <w:r>
        <w:t>presently residing at</w:t>
      </w:r>
      <w:r>
        <w:rPr>
          <w:u w:val="single"/>
        </w:rPr>
        <w:t xml:space="preserve"> </w:t>
      </w:r>
      <w:r>
        <w:rPr>
          <w:u w:val="single"/>
        </w:rPr>
        <w:tab/>
      </w:r>
      <w:r>
        <w:rPr>
          <w:u w:val="single"/>
        </w:rPr>
        <w:tab/>
      </w:r>
      <w:r>
        <w:t>, after having been duly sworn to in</w:t>
      </w:r>
      <w:r>
        <w:rPr>
          <w:spacing w:val="-1"/>
        </w:rPr>
        <w:t xml:space="preserve"> </w:t>
      </w:r>
      <w:r>
        <w:t>accordance with law, do hereby depose and</w:t>
      </w:r>
      <w:r>
        <w:rPr>
          <w:spacing w:val="-18"/>
        </w:rPr>
        <w:t xml:space="preserve"> </w:t>
      </w:r>
      <w:r>
        <w:t>say:</w:t>
      </w:r>
    </w:p>
    <w:p w14:paraId="6DA83B70" w14:textId="77777777" w:rsidR="00245875" w:rsidRDefault="003A3C78">
      <w:pPr>
        <w:pStyle w:val="ListParagraph"/>
        <w:numPr>
          <w:ilvl w:val="0"/>
          <w:numId w:val="1"/>
        </w:numPr>
        <w:tabs>
          <w:tab w:val="left" w:pos="880"/>
          <w:tab w:val="left" w:pos="881"/>
          <w:tab w:val="left" w:pos="3840"/>
          <w:tab w:val="left" w:pos="5918"/>
          <w:tab w:val="left" w:pos="8299"/>
        </w:tabs>
        <w:spacing w:before="229"/>
        <w:ind w:right="462"/>
        <w:rPr>
          <w:sz w:val="24"/>
        </w:rPr>
      </w:pPr>
      <w:r>
        <w:rPr>
          <w:sz w:val="24"/>
        </w:rPr>
        <w:t>I acknowledge that I am the biological father of</w:t>
      </w:r>
      <w:r>
        <w:rPr>
          <w:spacing w:val="-23"/>
          <w:sz w:val="24"/>
        </w:rPr>
        <w:t xml:space="preserve"> </w:t>
      </w:r>
      <w:r>
        <w:rPr>
          <w:sz w:val="24"/>
        </w:rPr>
        <w:t>the</w:t>
      </w:r>
      <w:r>
        <w:rPr>
          <w:spacing w:val="-3"/>
          <w:sz w:val="24"/>
        </w:rPr>
        <w:t xml:space="preserve"> </w:t>
      </w:r>
      <w:r>
        <w:rPr>
          <w:sz w:val="24"/>
        </w:rPr>
        <w:t>child,</w:t>
      </w:r>
      <w:r>
        <w:rPr>
          <w:sz w:val="24"/>
          <w:u w:val="single"/>
        </w:rPr>
        <w:t xml:space="preserve"> </w:t>
      </w:r>
      <w:r>
        <w:rPr>
          <w:sz w:val="24"/>
          <w:u w:val="single"/>
        </w:rPr>
        <w:tab/>
      </w:r>
      <w:r>
        <w:rPr>
          <w:sz w:val="24"/>
          <w:u w:val="single"/>
        </w:rPr>
        <w:tab/>
      </w:r>
      <w:r>
        <w:rPr>
          <w:sz w:val="24"/>
        </w:rPr>
        <w:t>,</w:t>
      </w:r>
      <w:r>
        <w:rPr>
          <w:spacing w:val="-1"/>
          <w:sz w:val="24"/>
        </w:rPr>
        <w:t xml:space="preserve"> </w:t>
      </w:r>
      <w:r>
        <w:rPr>
          <w:sz w:val="24"/>
        </w:rPr>
        <w:t>who</w:t>
      </w:r>
      <w:r>
        <w:rPr>
          <w:spacing w:val="-1"/>
          <w:sz w:val="24"/>
        </w:rPr>
        <w:t xml:space="preserve"> </w:t>
      </w:r>
      <w:r>
        <w:rPr>
          <w:sz w:val="24"/>
        </w:rPr>
        <w:t>was born</w:t>
      </w:r>
      <w:r>
        <w:rPr>
          <w:spacing w:val="-1"/>
          <w:sz w:val="24"/>
        </w:rPr>
        <w:t xml:space="preserve"> </w:t>
      </w:r>
      <w:r>
        <w:rPr>
          <w:sz w:val="24"/>
        </w:rPr>
        <w:t>on</w:t>
      </w:r>
      <w:r>
        <w:rPr>
          <w:sz w:val="24"/>
          <w:u w:val="single"/>
        </w:rPr>
        <w:t xml:space="preserve"> </w:t>
      </w:r>
      <w:r>
        <w:rPr>
          <w:sz w:val="24"/>
          <w:u w:val="single"/>
        </w:rPr>
        <w:tab/>
      </w:r>
      <w:r>
        <w:rPr>
          <w:sz w:val="24"/>
        </w:rPr>
        <w:t>in</w:t>
      </w:r>
      <w:r>
        <w:rPr>
          <w:sz w:val="24"/>
          <w:u w:val="single"/>
        </w:rPr>
        <w:t xml:space="preserve"> </w:t>
      </w:r>
      <w:r>
        <w:rPr>
          <w:sz w:val="24"/>
          <w:u w:val="single"/>
        </w:rPr>
        <w:tab/>
      </w:r>
      <w:r>
        <w:rPr>
          <w:sz w:val="24"/>
        </w:rPr>
        <w:t>.</w:t>
      </w:r>
    </w:p>
    <w:p w14:paraId="69FD253B" w14:textId="77777777" w:rsidR="00245875" w:rsidRDefault="00245875">
      <w:pPr>
        <w:pStyle w:val="BodyText"/>
        <w:spacing w:before="10"/>
        <w:rPr>
          <w:sz w:val="23"/>
        </w:rPr>
      </w:pPr>
    </w:p>
    <w:p w14:paraId="2F8A37DA" w14:textId="77777777" w:rsidR="00245875" w:rsidRDefault="003A3C78">
      <w:pPr>
        <w:pStyle w:val="ListParagraph"/>
        <w:numPr>
          <w:ilvl w:val="0"/>
          <w:numId w:val="1"/>
        </w:numPr>
        <w:tabs>
          <w:tab w:val="left" w:pos="880"/>
          <w:tab w:val="left" w:pos="881"/>
        </w:tabs>
        <w:rPr>
          <w:sz w:val="24"/>
        </w:rPr>
      </w:pPr>
      <w:r>
        <w:rPr>
          <w:sz w:val="24"/>
        </w:rPr>
        <w:t>That at the time of birth of said child, I am not married to her</w:t>
      </w:r>
      <w:r>
        <w:rPr>
          <w:spacing w:val="-33"/>
          <w:sz w:val="24"/>
        </w:rPr>
        <w:t xml:space="preserve"> </w:t>
      </w:r>
      <w:r>
        <w:rPr>
          <w:sz w:val="24"/>
        </w:rPr>
        <w:t>mother,</w:t>
      </w:r>
    </w:p>
    <w:p w14:paraId="648D83DB" w14:textId="77777777" w:rsidR="00245875" w:rsidRDefault="003A3C78">
      <w:pPr>
        <w:pStyle w:val="BodyText"/>
        <w:tabs>
          <w:tab w:val="left" w:pos="6682"/>
        </w:tabs>
        <w:spacing w:before="1"/>
        <w:ind w:left="880"/>
      </w:pPr>
      <w:r>
        <w:rPr>
          <w:u w:val="single"/>
        </w:rPr>
        <w:t xml:space="preserve"> </w:t>
      </w:r>
      <w:r>
        <w:rPr>
          <w:u w:val="single"/>
        </w:rPr>
        <w:tab/>
      </w:r>
      <w:r>
        <w:t>_.</w:t>
      </w:r>
    </w:p>
    <w:p w14:paraId="24084459" w14:textId="77777777" w:rsidR="00245875" w:rsidRDefault="00245875">
      <w:pPr>
        <w:pStyle w:val="BodyText"/>
        <w:spacing w:before="10"/>
        <w:rPr>
          <w:sz w:val="23"/>
        </w:rPr>
      </w:pPr>
    </w:p>
    <w:p w14:paraId="6C32D15D" w14:textId="77777777" w:rsidR="00245875" w:rsidRDefault="003A3C78">
      <w:pPr>
        <w:pStyle w:val="ListParagraph"/>
        <w:numPr>
          <w:ilvl w:val="0"/>
          <w:numId w:val="1"/>
        </w:numPr>
        <w:tabs>
          <w:tab w:val="left" w:pos="880"/>
          <w:tab w:val="left" w:pos="881"/>
        </w:tabs>
        <w:ind w:right="456"/>
        <w:rPr>
          <w:sz w:val="24"/>
        </w:rPr>
      </w:pPr>
      <w:r>
        <w:rPr>
          <w:sz w:val="24"/>
        </w:rPr>
        <w:t xml:space="preserve">That I </w:t>
      </w:r>
      <w:proofErr w:type="spellStart"/>
      <w:r>
        <w:rPr>
          <w:sz w:val="24"/>
        </w:rPr>
        <w:t>I</w:t>
      </w:r>
      <w:proofErr w:type="spellEnd"/>
      <w:r>
        <w:rPr>
          <w:sz w:val="24"/>
        </w:rPr>
        <w:t xml:space="preserve"> would like the child to bear my surname pursuant to Republic Act No. 9255 (An Act Allowing Illegitimate Children to Use the Surname of their Father, Amending for the Purpose, Article</w:t>
      </w:r>
      <w:r>
        <w:rPr>
          <w:spacing w:val="-3"/>
          <w:sz w:val="24"/>
        </w:rPr>
        <w:t xml:space="preserve"> </w:t>
      </w:r>
      <w:r>
        <w:rPr>
          <w:sz w:val="24"/>
        </w:rPr>
        <w:t>176</w:t>
      </w:r>
      <w:r>
        <w:rPr>
          <w:spacing w:val="-3"/>
          <w:sz w:val="24"/>
        </w:rPr>
        <w:t xml:space="preserve"> </w:t>
      </w:r>
      <w:r>
        <w:rPr>
          <w:sz w:val="24"/>
        </w:rPr>
        <w:t>of</w:t>
      </w:r>
      <w:r>
        <w:rPr>
          <w:spacing w:val="-5"/>
          <w:sz w:val="24"/>
        </w:rPr>
        <w:t xml:space="preserve"> </w:t>
      </w:r>
      <w:r>
        <w:rPr>
          <w:sz w:val="24"/>
        </w:rPr>
        <w:t>Executive</w:t>
      </w:r>
      <w:r>
        <w:rPr>
          <w:spacing w:val="-3"/>
          <w:sz w:val="24"/>
        </w:rPr>
        <w:t xml:space="preserve"> </w:t>
      </w:r>
      <w:r>
        <w:rPr>
          <w:sz w:val="24"/>
        </w:rPr>
        <w:t>Order</w:t>
      </w:r>
      <w:r>
        <w:rPr>
          <w:spacing w:val="-3"/>
          <w:sz w:val="24"/>
        </w:rPr>
        <w:t xml:space="preserve"> </w:t>
      </w:r>
      <w:r>
        <w:rPr>
          <w:sz w:val="24"/>
        </w:rPr>
        <w:t>No.</w:t>
      </w:r>
      <w:r>
        <w:rPr>
          <w:spacing w:val="-3"/>
          <w:sz w:val="24"/>
        </w:rPr>
        <w:t xml:space="preserve"> </w:t>
      </w:r>
      <w:r>
        <w:rPr>
          <w:sz w:val="24"/>
        </w:rPr>
        <w:t>209,</w:t>
      </w:r>
      <w:r>
        <w:rPr>
          <w:spacing w:val="-5"/>
          <w:sz w:val="24"/>
        </w:rPr>
        <w:t xml:space="preserve"> </w:t>
      </w:r>
      <w:r>
        <w:rPr>
          <w:sz w:val="24"/>
        </w:rPr>
        <w:t>otherwise</w:t>
      </w:r>
      <w:r>
        <w:rPr>
          <w:spacing w:val="-3"/>
          <w:sz w:val="24"/>
        </w:rPr>
        <w:t xml:space="preserve"> </w:t>
      </w:r>
      <w:r>
        <w:rPr>
          <w:sz w:val="24"/>
        </w:rPr>
        <w:t>known</w:t>
      </w:r>
      <w:r>
        <w:rPr>
          <w:spacing w:val="-3"/>
          <w:sz w:val="24"/>
        </w:rPr>
        <w:t xml:space="preserve"> </w:t>
      </w:r>
      <w:r>
        <w:rPr>
          <w:sz w:val="24"/>
        </w:rPr>
        <w:t>as</w:t>
      </w:r>
      <w:r>
        <w:rPr>
          <w:spacing w:val="-4"/>
          <w:sz w:val="24"/>
        </w:rPr>
        <w:t xml:space="preserve"> </w:t>
      </w:r>
      <w:r>
        <w:rPr>
          <w:sz w:val="24"/>
        </w:rPr>
        <w:t>the</w:t>
      </w:r>
      <w:r>
        <w:rPr>
          <w:spacing w:val="-3"/>
          <w:sz w:val="24"/>
        </w:rPr>
        <w:t xml:space="preserve"> </w:t>
      </w:r>
      <w:r>
        <w:rPr>
          <w:sz w:val="24"/>
        </w:rPr>
        <w:t>Family</w:t>
      </w:r>
      <w:r>
        <w:rPr>
          <w:spacing w:val="-4"/>
          <w:sz w:val="24"/>
        </w:rPr>
        <w:t xml:space="preserve"> </w:t>
      </w:r>
      <w:r>
        <w:rPr>
          <w:sz w:val="24"/>
        </w:rPr>
        <w:t>Code</w:t>
      </w:r>
      <w:r>
        <w:rPr>
          <w:spacing w:val="-5"/>
          <w:sz w:val="24"/>
        </w:rPr>
        <w:t xml:space="preserve"> </w:t>
      </w:r>
      <w:r>
        <w:rPr>
          <w:sz w:val="24"/>
        </w:rPr>
        <w:t>of</w:t>
      </w:r>
      <w:r>
        <w:rPr>
          <w:spacing w:val="-3"/>
          <w:sz w:val="24"/>
        </w:rPr>
        <w:t xml:space="preserve"> </w:t>
      </w:r>
      <w:r>
        <w:rPr>
          <w:sz w:val="24"/>
        </w:rPr>
        <w:t>the</w:t>
      </w:r>
      <w:r>
        <w:rPr>
          <w:spacing w:val="-5"/>
          <w:sz w:val="24"/>
        </w:rPr>
        <w:t xml:space="preserve"> </w:t>
      </w:r>
      <w:r>
        <w:rPr>
          <w:sz w:val="24"/>
        </w:rPr>
        <w:t>Philippines) series of</w:t>
      </w:r>
      <w:r>
        <w:rPr>
          <w:spacing w:val="-7"/>
          <w:sz w:val="24"/>
        </w:rPr>
        <w:t xml:space="preserve"> </w:t>
      </w:r>
      <w:r>
        <w:rPr>
          <w:sz w:val="24"/>
        </w:rPr>
        <w:t>2004.</w:t>
      </w:r>
    </w:p>
    <w:p w14:paraId="7496BE1D" w14:textId="77777777" w:rsidR="00245875" w:rsidRDefault="00245875">
      <w:pPr>
        <w:pStyle w:val="BodyText"/>
        <w:spacing w:before="10"/>
        <w:rPr>
          <w:sz w:val="23"/>
        </w:rPr>
      </w:pPr>
    </w:p>
    <w:p w14:paraId="56085CF0" w14:textId="77777777" w:rsidR="00245875" w:rsidRDefault="003A3C78">
      <w:pPr>
        <w:pStyle w:val="ListParagraph"/>
        <w:numPr>
          <w:ilvl w:val="0"/>
          <w:numId w:val="1"/>
        </w:numPr>
        <w:tabs>
          <w:tab w:val="left" w:pos="880"/>
          <w:tab w:val="left" w:pos="881"/>
        </w:tabs>
        <w:ind w:right="524"/>
        <w:rPr>
          <w:sz w:val="24"/>
        </w:rPr>
      </w:pPr>
      <w:r>
        <w:rPr>
          <w:sz w:val="24"/>
        </w:rPr>
        <w:t>That</w:t>
      </w:r>
      <w:r>
        <w:rPr>
          <w:spacing w:val="-3"/>
          <w:sz w:val="24"/>
        </w:rPr>
        <w:t xml:space="preserve"> </w:t>
      </w:r>
      <w:r>
        <w:rPr>
          <w:sz w:val="24"/>
        </w:rPr>
        <w:t>I</w:t>
      </w:r>
      <w:r>
        <w:rPr>
          <w:spacing w:val="-5"/>
          <w:sz w:val="24"/>
        </w:rPr>
        <w:t xml:space="preserve"> </w:t>
      </w:r>
      <w:r>
        <w:rPr>
          <w:sz w:val="24"/>
        </w:rPr>
        <w:t>am</w:t>
      </w:r>
      <w:r>
        <w:rPr>
          <w:spacing w:val="-4"/>
          <w:sz w:val="24"/>
        </w:rPr>
        <w:t xml:space="preserve"> </w:t>
      </w:r>
      <w:r>
        <w:rPr>
          <w:sz w:val="24"/>
        </w:rPr>
        <w:t>executing</w:t>
      </w:r>
      <w:r>
        <w:rPr>
          <w:spacing w:val="-3"/>
          <w:sz w:val="24"/>
        </w:rPr>
        <w:t xml:space="preserve"> </w:t>
      </w:r>
      <w:r>
        <w:rPr>
          <w:sz w:val="24"/>
        </w:rPr>
        <w:t>this</w:t>
      </w:r>
      <w:r>
        <w:rPr>
          <w:spacing w:val="-5"/>
          <w:sz w:val="24"/>
        </w:rPr>
        <w:t xml:space="preserve"> </w:t>
      </w:r>
      <w:r>
        <w:rPr>
          <w:sz w:val="24"/>
        </w:rPr>
        <w:t>affidavit</w:t>
      </w:r>
      <w:r>
        <w:rPr>
          <w:spacing w:val="-3"/>
          <w:sz w:val="24"/>
        </w:rPr>
        <w:t xml:space="preserve"> </w:t>
      </w:r>
      <w:r>
        <w:rPr>
          <w:sz w:val="24"/>
        </w:rPr>
        <w:t>to</w:t>
      </w:r>
      <w:r>
        <w:rPr>
          <w:spacing w:val="-3"/>
          <w:sz w:val="24"/>
        </w:rPr>
        <w:t xml:space="preserve"> </w:t>
      </w:r>
      <w:r>
        <w:rPr>
          <w:sz w:val="24"/>
        </w:rPr>
        <w:t>attest</w:t>
      </w:r>
      <w:r>
        <w:rPr>
          <w:spacing w:val="-3"/>
          <w:sz w:val="24"/>
        </w:rPr>
        <w:t xml:space="preserve"> </w:t>
      </w:r>
      <w:r>
        <w:rPr>
          <w:sz w:val="24"/>
        </w:rPr>
        <w:t>the</w:t>
      </w:r>
      <w:r>
        <w:rPr>
          <w:spacing w:val="-5"/>
          <w:sz w:val="24"/>
        </w:rPr>
        <w:t xml:space="preserve"> </w:t>
      </w:r>
      <w:r>
        <w:rPr>
          <w:sz w:val="24"/>
        </w:rPr>
        <w:t>truth</w:t>
      </w:r>
      <w:r>
        <w:rPr>
          <w:spacing w:val="-5"/>
          <w:sz w:val="24"/>
        </w:rPr>
        <w:t xml:space="preserve"> </w:t>
      </w:r>
      <w:r>
        <w:rPr>
          <w:sz w:val="24"/>
        </w:rPr>
        <w:t>of</w:t>
      </w:r>
      <w:r>
        <w:rPr>
          <w:spacing w:val="-3"/>
          <w:sz w:val="24"/>
        </w:rPr>
        <w:t xml:space="preserve"> </w:t>
      </w:r>
      <w:r>
        <w:rPr>
          <w:sz w:val="24"/>
        </w:rPr>
        <w:t>the</w:t>
      </w:r>
      <w:r>
        <w:rPr>
          <w:spacing w:val="-3"/>
          <w:sz w:val="24"/>
        </w:rPr>
        <w:t xml:space="preserve"> </w:t>
      </w:r>
      <w:r>
        <w:rPr>
          <w:sz w:val="24"/>
        </w:rPr>
        <w:t>foregoing</w:t>
      </w:r>
      <w:r>
        <w:rPr>
          <w:spacing w:val="-3"/>
          <w:sz w:val="24"/>
        </w:rPr>
        <w:t xml:space="preserve"> </w:t>
      </w:r>
      <w:r>
        <w:rPr>
          <w:sz w:val="24"/>
        </w:rPr>
        <w:t>facts</w:t>
      </w:r>
      <w:r>
        <w:rPr>
          <w:spacing w:val="-3"/>
          <w:sz w:val="24"/>
        </w:rPr>
        <w:t xml:space="preserve"> </w:t>
      </w:r>
      <w:r>
        <w:rPr>
          <w:sz w:val="24"/>
        </w:rPr>
        <w:t>and</w:t>
      </w:r>
      <w:r>
        <w:rPr>
          <w:spacing w:val="-3"/>
          <w:sz w:val="24"/>
        </w:rPr>
        <w:t xml:space="preserve"> </w:t>
      </w:r>
      <w:r>
        <w:rPr>
          <w:sz w:val="24"/>
        </w:rPr>
        <w:t>for</w:t>
      </w:r>
      <w:r>
        <w:rPr>
          <w:spacing w:val="-3"/>
          <w:sz w:val="24"/>
        </w:rPr>
        <w:t xml:space="preserve"> </w:t>
      </w:r>
      <w:r>
        <w:rPr>
          <w:sz w:val="24"/>
        </w:rPr>
        <w:t>whatever</w:t>
      </w:r>
      <w:r>
        <w:rPr>
          <w:spacing w:val="-3"/>
          <w:sz w:val="24"/>
        </w:rPr>
        <w:t xml:space="preserve"> </w:t>
      </w:r>
      <w:r>
        <w:rPr>
          <w:sz w:val="24"/>
        </w:rPr>
        <w:t>legal purpose it may</w:t>
      </w:r>
      <w:r>
        <w:rPr>
          <w:spacing w:val="-8"/>
          <w:sz w:val="24"/>
        </w:rPr>
        <w:t xml:space="preserve"> </w:t>
      </w:r>
      <w:r>
        <w:rPr>
          <w:sz w:val="24"/>
        </w:rPr>
        <w:t>serve.</w:t>
      </w:r>
    </w:p>
    <w:p w14:paraId="19E24D83" w14:textId="77777777" w:rsidR="00245875" w:rsidRDefault="00245875">
      <w:pPr>
        <w:pStyle w:val="BodyText"/>
        <w:spacing w:before="1"/>
      </w:pPr>
    </w:p>
    <w:p w14:paraId="19C46AC4" w14:textId="77777777" w:rsidR="00245875" w:rsidRDefault="003A3C78">
      <w:pPr>
        <w:pStyle w:val="BodyText"/>
        <w:ind w:left="160"/>
      </w:pPr>
      <w:r>
        <w:t>FURTHER AFFIANT SAYETH NAUGHT.</w:t>
      </w:r>
    </w:p>
    <w:p w14:paraId="1F40A251" w14:textId="77777777" w:rsidR="00245875" w:rsidRDefault="00245875">
      <w:pPr>
        <w:pStyle w:val="BodyText"/>
        <w:spacing w:before="10"/>
        <w:rPr>
          <w:sz w:val="23"/>
        </w:rPr>
      </w:pPr>
    </w:p>
    <w:p w14:paraId="0D9FD159" w14:textId="282BC63F" w:rsidR="00245875" w:rsidRDefault="003A3C78">
      <w:pPr>
        <w:pStyle w:val="BodyText"/>
        <w:tabs>
          <w:tab w:val="left" w:pos="6727"/>
          <w:tab w:val="left" w:pos="8834"/>
          <w:tab w:val="left" w:pos="9342"/>
        </w:tabs>
        <w:ind w:left="880"/>
      </w:pPr>
      <w:r>
        <w:t>IN WITNESS WHEREOF, I have hereunto set my hand</w:t>
      </w:r>
      <w:r>
        <w:rPr>
          <w:spacing w:val="16"/>
        </w:rPr>
        <w:t xml:space="preserve"> </w:t>
      </w:r>
      <w:r>
        <w:t>this</w:t>
      </w:r>
      <w:r>
        <w:rPr>
          <w:u w:val="single"/>
        </w:rPr>
        <w:t xml:space="preserve"> </w:t>
      </w:r>
      <w:r>
        <w:rPr>
          <w:u w:val="single"/>
        </w:rPr>
        <w:tab/>
      </w:r>
      <w:r>
        <w:t>day</w:t>
      </w:r>
      <w:r>
        <w:rPr>
          <w:spacing w:val="11"/>
        </w:rPr>
        <w:t xml:space="preserve"> </w:t>
      </w:r>
      <w:r>
        <w:t>of</w:t>
      </w:r>
      <w:r>
        <w:rPr>
          <w:u w:val="single"/>
        </w:rPr>
        <w:t xml:space="preserve"> </w:t>
      </w:r>
      <w:r>
        <w:rPr>
          <w:u w:val="single"/>
        </w:rPr>
        <w:tab/>
      </w:r>
      <w:r>
        <w:t>20</w:t>
      </w:r>
      <w:r w:rsidR="00983F2B">
        <w:t xml:space="preserve">22 </w:t>
      </w:r>
      <w:r>
        <w:t>at</w:t>
      </w:r>
    </w:p>
    <w:p w14:paraId="472F0797" w14:textId="77777777" w:rsidR="00245875" w:rsidRDefault="003A3C78">
      <w:pPr>
        <w:pStyle w:val="BodyText"/>
        <w:tabs>
          <w:tab w:val="left" w:pos="2568"/>
        </w:tabs>
        <w:ind w:left="160"/>
      </w:pPr>
      <w:r>
        <w:rPr>
          <w:u w:val="single"/>
        </w:rPr>
        <w:t xml:space="preserve"> </w:t>
      </w:r>
      <w:r>
        <w:rPr>
          <w:u w:val="single"/>
        </w:rPr>
        <w:tab/>
      </w:r>
      <w:r>
        <w:t>,</w:t>
      </w:r>
      <w:r>
        <w:rPr>
          <w:spacing w:val="-4"/>
        </w:rPr>
        <w:t xml:space="preserve"> </w:t>
      </w:r>
      <w:r>
        <w:t>Germany.</w:t>
      </w:r>
    </w:p>
    <w:p w14:paraId="724317E6" w14:textId="77777777" w:rsidR="00245875" w:rsidRDefault="00245875">
      <w:pPr>
        <w:pStyle w:val="BodyText"/>
        <w:rPr>
          <w:sz w:val="20"/>
        </w:rPr>
      </w:pPr>
    </w:p>
    <w:p w14:paraId="12F8CFEA" w14:textId="77777777" w:rsidR="00245875" w:rsidRDefault="00245875">
      <w:pPr>
        <w:pStyle w:val="BodyText"/>
        <w:rPr>
          <w:sz w:val="20"/>
        </w:rPr>
      </w:pPr>
    </w:p>
    <w:p w14:paraId="6E4CF323" w14:textId="77777777" w:rsidR="00245875" w:rsidRDefault="00283C1F">
      <w:pPr>
        <w:pStyle w:val="BodyText"/>
        <w:spacing w:before="3"/>
      </w:pPr>
      <w:r>
        <w:rPr>
          <w:noProof/>
        </w:rPr>
        <mc:AlternateContent>
          <mc:Choice Requires="wps">
            <w:drawing>
              <wp:anchor distT="0" distB="0" distL="0" distR="0" simplePos="0" relativeHeight="251657728" behindDoc="0" locked="0" layoutInCell="1" allowOverlap="1" wp14:anchorId="53F39689" wp14:editId="42E2F2A4">
                <wp:simplePos x="0" y="0"/>
                <wp:positionH relativeFrom="page">
                  <wp:posOffset>4572635</wp:posOffset>
                </wp:positionH>
                <wp:positionV relativeFrom="paragraph">
                  <wp:posOffset>205740</wp:posOffset>
                </wp:positionV>
                <wp:extent cx="1784985"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84985" cy="0"/>
                        </a:xfrm>
                        <a:prstGeom prst="line">
                          <a:avLst/>
                        </a:prstGeom>
                        <a:noFill/>
                        <a:ln w="70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7B87A"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6.2pt" to="500.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" strokeweight=".19469mm">
                <o:lock v:ext="edit" shapetype="f"/>
                <w10:wrap type="topAndBottom" anchorx="page"/>
              </v:line>
            </w:pict>
          </mc:Fallback>
        </mc:AlternateContent>
      </w:r>
    </w:p>
    <w:p w14:paraId="19186939" w14:textId="77777777" w:rsidR="00245875" w:rsidRDefault="003A3C78">
      <w:pPr>
        <w:spacing w:line="197" w:lineRule="exact"/>
        <w:ind w:right="1701"/>
        <w:jc w:val="right"/>
        <w:rPr>
          <w:sz w:val="18"/>
        </w:rPr>
      </w:pPr>
      <w:r>
        <w:rPr>
          <w:sz w:val="18"/>
        </w:rPr>
        <w:t>Signature of Father</w:t>
      </w:r>
    </w:p>
    <w:p w14:paraId="58896B93" w14:textId="77777777" w:rsidR="00245875" w:rsidRDefault="003A3C78" w:rsidP="00A60C5C">
      <w:pPr>
        <w:pStyle w:val="BodyText"/>
        <w:tabs>
          <w:tab w:val="right" w:leader="hyphen" w:pos="9462"/>
        </w:tabs>
        <w:spacing w:before="476"/>
      </w:pPr>
      <w:r>
        <w:t>x</w:t>
      </w:r>
      <w:r>
        <w:tab/>
        <w:t>x</w:t>
      </w:r>
    </w:p>
    <w:p w14:paraId="2AF0C543" w14:textId="77777777" w:rsidR="00245875" w:rsidRDefault="003A3C78">
      <w:pPr>
        <w:tabs>
          <w:tab w:val="left" w:pos="4481"/>
        </w:tabs>
        <w:spacing w:before="5" w:line="252" w:lineRule="exact"/>
        <w:ind w:left="160"/>
      </w:pPr>
      <w:r>
        <w:rPr>
          <w:b/>
        </w:rPr>
        <w:t>FOREIGN SERVICE OF</w:t>
      </w:r>
      <w:r>
        <w:rPr>
          <w:b/>
          <w:spacing w:val="-6"/>
        </w:rPr>
        <w:t xml:space="preserve"> </w:t>
      </w:r>
      <w:r>
        <w:rPr>
          <w:b/>
        </w:rPr>
        <w:t>THE</w:t>
      </w:r>
      <w:r>
        <w:rPr>
          <w:b/>
          <w:spacing w:val="-3"/>
        </w:rPr>
        <w:t xml:space="preserve"> </w:t>
      </w:r>
      <w:r>
        <w:rPr>
          <w:b/>
        </w:rPr>
        <w:t>PHILIPPINES</w:t>
      </w:r>
      <w:r>
        <w:rPr>
          <w:b/>
        </w:rPr>
        <w:tab/>
      </w:r>
      <w:r>
        <w:t>)</w:t>
      </w:r>
    </w:p>
    <w:p w14:paraId="71CC7387" w14:textId="77777777" w:rsidR="00245875" w:rsidRDefault="003A3C78">
      <w:pPr>
        <w:tabs>
          <w:tab w:val="left" w:pos="3760"/>
          <w:tab w:val="left" w:pos="4481"/>
        </w:tabs>
        <w:ind w:left="160" w:right="4705"/>
      </w:pPr>
      <w:r>
        <w:t>Consulate General of</w:t>
      </w:r>
      <w:r>
        <w:rPr>
          <w:spacing w:val="-3"/>
        </w:rPr>
        <w:t xml:space="preserve"> </w:t>
      </w:r>
      <w:r>
        <w:t>the</w:t>
      </w:r>
      <w:r>
        <w:rPr>
          <w:spacing w:val="-2"/>
        </w:rPr>
        <w:t xml:space="preserve"> </w:t>
      </w:r>
      <w:r>
        <w:t>Philippines</w:t>
      </w:r>
      <w:r>
        <w:tab/>
      </w:r>
      <w:r>
        <w:tab/>
        <w:t>)</w:t>
      </w:r>
      <w:r>
        <w:rPr>
          <w:spacing w:val="-2"/>
        </w:rPr>
        <w:t xml:space="preserve"> </w:t>
      </w:r>
      <w:r>
        <w:t>S.S. Frankfurt,</w:t>
      </w:r>
      <w:r>
        <w:rPr>
          <w:spacing w:val="-3"/>
        </w:rPr>
        <w:t xml:space="preserve"> </w:t>
      </w:r>
      <w:r>
        <w:t>Germany</w:t>
      </w:r>
      <w:r>
        <w:tab/>
      </w:r>
      <w:r>
        <w:tab/>
        <w:t>)</w:t>
      </w:r>
    </w:p>
    <w:p w14:paraId="4B78FA3A" w14:textId="77777777" w:rsidR="00245875" w:rsidRDefault="00245875">
      <w:pPr>
        <w:pStyle w:val="BodyText"/>
        <w:spacing w:before="1"/>
        <w:rPr>
          <w:sz w:val="22"/>
        </w:rPr>
      </w:pPr>
    </w:p>
    <w:p w14:paraId="7B246A65" w14:textId="7AC92D75" w:rsidR="00245875" w:rsidRDefault="003A3C78">
      <w:pPr>
        <w:tabs>
          <w:tab w:val="left" w:pos="5228"/>
          <w:tab w:val="left" w:pos="7589"/>
          <w:tab w:val="left" w:pos="8288"/>
        </w:tabs>
        <w:ind w:left="160" w:right="113" w:firstLine="719"/>
      </w:pPr>
      <w:r>
        <w:t>SUBSCRIBED AND SWORN TO before</w:t>
      </w:r>
      <w:r>
        <w:rPr>
          <w:spacing w:val="-1"/>
        </w:rPr>
        <w:t xml:space="preserve"> </w:t>
      </w:r>
      <w:r>
        <w:t>me this</w:t>
      </w:r>
      <w:r>
        <w:rPr>
          <w:u w:val="single"/>
        </w:rPr>
        <w:t xml:space="preserve"> </w:t>
      </w:r>
      <w:r>
        <w:rPr>
          <w:u w:val="single"/>
        </w:rPr>
        <w:tab/>
      </w:r>
      <w:r>
        <w:t>day</w:t>
      </w:r>
      <w:r>
        <w:rPr>
          <w:spacing w:val="1"/>
        </w:rPr>
        <w:t xml:space="preserve"> </w:t>
      </w:r>
      <w:r>
        <w:t>of</w:t>
      </w:r>
      <w:r>
        <w:rPr>
          <w:u w:val="single"/>
        </w:rPr>
        <w:t xml:space="preserve"> </w:t>
      </w:r>
      <w:r>
        <w:rPr>
          <w:u w:val="single"/>
        </w:rPr>
        <w:tab/>
      </w:r>
      <w:r>
        <w:t>_ 20</w:t>
      </w:r>
      <w:r w:rsidR="00983F2B">
        <w:t>22</w:t>
      </w:r>
      <w:r w:rsidR="00B6067B">
        <w:t xml:space="preserve"> i</w:t>
      </w:r>
      <w:r w:rsidR="003D45F9">
        <w:t xml:space="preserve">n </w:t>
      </w:r>
      <w:r>
        <w:t>Frankfurt,</w:t>
      </w:r>
      <w:r>
        <w:rPr>
          <w:spacing w:val="-18"/>
        </w:rPr>
        <w:t xml:space="preserve"> </w:t>
      </w:r>
      <w:r>
        <w:t>Germany.</w:t>
      </w:r>
    </w:p>
    <w:p w14:paraId="3F12910A" w14:textId="77777777" w:rsidR="00245875" w:rsidRDefault="00245875">
      <w:pPr>
        <w:pStyle w:val="BodyText"/>
        <w:spacing w:before="9"/>
        <w:rPr>
          <w:sz w:val="23"/>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332"/>
        <w:gridCol w:w="2919"/>
        <w:gridCol w:w="4264"/>
      </w:tblGrid>
      <w:tr w:rsidR="00245875" w14:paraId="501EC05A" w14:textId="77777777">
        <w:trPr>
          <w:trHeight w:hRule="exact" w:val="254"/>
        </w:trPr>
        <w:tc>
          <w:tcPr>
            <w:tcW w:w="1332" w:type="dxa"/>
          </w:tcPr>
          <w:p w14:paraId="4652F949" w14:textId="77777777" w:rsidR="00245875" w:rsidRDefault="003A3C78">
            <w:pPr>
              <w:pStyle w:val="TableParagraph"/>
              <w:spacing w:line="240" w:lineRule="auto"/>
            </w:pPr>
            <w:r>
              <w:t>Document no.</w:t>
            </w:r>
          </w:p>
        </w:tc>
        <w:tc>
          <w:tcPr>
            <w:tcW w:w="2919" w:type="dxa"/>
          </w:tcPr>
          <w:p w14:paraId="78323863" w14:textId="77777777" w:rsidR="00245875" w:rsidRDefault="003A3C78">
            <w:pPr>
              <w:pStyle w:val="TableParagraph"/>
              <w:tabs>
                <w:tab w:val="left" w:pos="1359"/>
              </w:tabs>
              <w:spacing w:line="240" w:lineRule="auto"/>
              <w:ind w:left="157"/>
            </w:pPr>
            <w:r>
              <w:t xml:space="preserve">:  </w:t>
            </w:r>
            <w:r>
              <w:rPr>
                <w:u w:val="single"/>
              </w:rPr>
              <w:t xml:space="preserve"> </w:t>
            </w:r>
            <w:r>
              <w:rPr>
                <w:u w:val="single"/>
              </w:rPr>
              <w:tab/>
            </w:r>
          </w:p>
        </w:tc>
        <w:tc>
          <w:tcPr>
            <w:tcW w:w="4264" w:type="dxa"/>
            <w:vMerge w:val="restart"/>
          </w:tcPr>
          <w:p w14:paraId="39AA2A1F" w14:textId="77777777" w:rsidR="00245875" w:rsidRDefault="00245875"/>
        </w:tc>
      </w:tr>
      <w:tr w:rsidR="00245875" w14:paraId="25513503" w14:textId="77777777">
        <w:trPr>
          <w:trHeight w:hRule="exact" w:val="253"/>
        </w:trPr>
        <w:tc>
          <w:tcPr>
            <w:tcW w:w="1332" w:type="dxa"/>
          </w:tcPr>
          <w:p w14:paraId="46C61569" w14:textId="77777777" w:rsidR="00245875" w:rsidRDefault="003A3C78">
            <w:pPr>
              <w:pStyle w:val="TableParagraph"/>
              <w:spacing w:before="1" w:line="240" w:lineRule="auto"/>
            </w:pPr>
            <w:r>
              <w:t>Book no.</w:t>
            </w:r>
          </w:p>
        </w:tc>
        <w:tc>
          <w:tcPr>
            <w:tcW w:w="2919" w:type="dxa"/>
          </w:tcPr>
          <w:p w14:paraId="38303962" w14:textId="77777777" w:rsidR="00245875" w:rsidRDefault="003A3C78">
            <w:pPr>
              <w:pStyle w:val="TableParagraph"/>
              <w:tabs>
                <w:tab w:val="left" w:pos="1359"/>
              </w:tabs>
              <w:spacing w:before="1" w:line="240" w:lineRule="auto"/>
              <w:ind w:left="157"/>
              <w:rPr>
                <w:u w:val="single"/>
              </w:rPr>
            </w:pPr>
            <w:r>
              <w:t xml:space="preserve">:  </w:t>
            </w:r>
            <w:r>
              <w:rPr>
                <w:u w:val="single"/>
              </w:rPr>
              <w:t xml:space="preserve"> </w:t>
            </w:r>
            <w:r>
              <w:rPr>
                <w:u w:val="single"/>
              </w:rPr>
              <w:tab/>
            </w:r>
          </w:p>
          <w:p w14:paraId="2D162F15" w14:textId="77777777" w:rsidR="0056175F" w:rsidRDefault="0056175F">
            <w:pPr>
              <w:pStyle w:val="TableParagraph"/>
              <w:tabs>
                <w:tab w:val="left" w:pos="1359"/>
              </w:tabs>
              <w:spacing w:before="1" w:line="240" w:lineRule="auto"/>
              <w:ind w:left="157"/>
            </w:pPr>
          </w:p>
        </w:tc>
        <w:tc>
          <w:tcPr>
            <w:tcW w:w="4264" w:type="dxa"/>
            <w:vMerge/>
          </w:tcPr>
          <w:p w14:paraId="4719013C" w14:textId="77777777" w:rsidR="00245875" w:rsidRDefault="00245875"/>
        </w:tc>
      </w:tr>
      <w:tr w:rsidR="00245875" w14:paraId="1FFAB271" w14:textId="77777777">
        <w:trPr>
          <w:trHeight w:hRule="exact" w:val="252"/>
        </w:trPr>
        <w:tc>
          <w:tcPr>
            <w:tcW w:w="1332" w:type="dxa"/>
          </w:tcPr>
          <w:p w14:paraId="376B823E" w14:textId="77777777" w:rsidR="0056175F" w:rsidRDefault="0056175F">
            <w:pPr>
              <w:pStyle w:val="TableParagraph"/>
            </w:pPr>
            <w:r>
              <w:t>Page no.</w:t>
            </w:r>
          </w:p>
          <w:p w14:paraId="3270494F" w14:textId="77777777" w:rsidR="00245875" w:rsidRDefault="0056175F">
            <w:pPr>
              <w:pStyle w:val="TableParagraph"/>
            </w:pPr>
            <w:proofErr w:type="spellStart"/>
            <w:r>
              <w:t>Pa</w:t>
            </w:r>
            <w:r w:rsidR="003A3C78">
              <w:t>Service</w:t>
            </w:r>
            <w:proofErr w:type="spellEnd"/>
            <w:r w:rsidR="003A3C78">
              <w:t xml:space="preserve"> no.</w:t>
            </w:r>
          </w:p>
        </w:tc>
        <w:tc>
          <w:tcPr>
            <w:tcW w:w="2919" w:type="dxa"/>
          </w:tcPr>
          <w:p w14:paraId="18B92BCD" w14:textId="77777777" w:rsidR="00245875" w:rsidRDefault="003A3C78">
            <w:pPr>
              <w:pStyle w:val="TableParagraph"/>
              <w:tabs>
                <w:tab w:val="left" w:pos="1359"/>
              </w:tabs>
              <w:ind w:left="157"/>
            </w:pPr>
            <w:r>
              <w:t xml:space="preserve">:  </w:t>
            </w:r>
            <w:r>
              <w:rPr>
                <w:u w:val="single"/>
              </w:rPr>
              <w:t xml:space="preserve"> </w:t>
            </w:r>
            <w:r>
              <w:rPr>
                <w:u w:val="single"/>
              </w:rPr>
              <w:tab/>
            </w:r>
          </w:p>
        </w:tc>
        <w:tc>
          <w:tcPr>
            <w:tcW w:w="4264" w:type="dxa"/>
          </w:tcPr>
          <w:p w14:paraId="12D2119F" w14:textId="77777777" w:rsidR="00245875" w:rsidRDefault="003A3C78">
            <w:pPr>
              <w:pStyle w:val="TableParagraph"/>
              <w:tabs>
                <w:tab w:val="left" w:pos="4164"/>
              </w:tabs>
              <w:ind w:left="1509"/>
              <w:jc w:val="center"/>
            </w:pPr>
            <w:r>
              <w:rPr>
                <w:u w:val="single"/>
              </w:rPr>
              <w:t xml:space="preserve"> </w:t>
            </w:r>
            <w:r>
              <w:rPr>
                <w:u w:val="single"/>
              </w:rPr>
              <w:tab/>
            </w:r>
          </w:p>
        </w:tc>
      </w:tr>
      <w:tr w:rsidR="00245875" w14:paraId="5994AE83" w14:textId="77777777">
        <w:trPr>
          <w:trHeight w:hRule="exact" w:val="252"/>
        </w:trPr>
        <w:tc>
          <w:tcPr>
            <w:tcW w:w="1332" w:type="dxa"/>
          </w:tcPr>
          <w:p w14:paraId="6F9C5CEF" w14:textId="77777777" w:rsidR="00245875" w:rsidRDefault="0056175F">
            <w:pPr>
              <w:pStyle w:val="TableParagraph"/>
            </w:pPr>
            <w:r>
              <w:t xml:space="preserve">Service </w:t>
            </w:r>
            <w:r w:rsidR="003A3C78">
              <w:t>no.</w:t>
            </w:r>
          </w:p>
        </w:tc>
        <w:tc>
          <w:tcPr>
            <w:tcW w:w="2919" w:type="dxa"/>
          </w:tcPr>
          <w:p w14:paraId="5CA62C64" w14:textId="77777777" w:rsidR="00245875" w:rsidRDefault="003A3C78">
            <w:pPr>
              <w:pStyle w:val="TableParagraph"/>
              <w:tabs>
                <w:tab w:val="left" w:pos="1359"/>
              </w:tabs>
              <w:ind w:left="157"/>
            </w:pPr>
            <w:r>
              <w:t xml:space="preserve">:  </w:t>
            </w:r>
            <w:r>
              <w:rPr>
                <w:u w:val="single"/>
              </w:rPr>
              <w:t xml:space="preserve"> </w:t>
            </w:r>
            <w:r>
              <w:rPr>
                <w:u w:val="single"/>
              </w:rPr>
              <w:tab/>
            </w:r>
          </w:p>
        </w:tc>
        <w:tc>
          <w:tcPr>
            <w:tcW w:w="4264" w:type="dxa"/>
          </w:tcPr>
          <w:p w14:paraId="6E01E3FF" w14:textId="77777777" w:rsidR="00245875" w:rsidRDefault="003A3C78">
            <w:pPr>
              <w:pStyle w:val="TableParagraph"/>
              <w:ind w:left="1536"/>
              <w:jc w:val="center"/>
            </w:pPr>
            <w:r>
              <w:t>Administering Officer</w:t>
            </w:r>
          </w:p>
        </w:tc>
      </w:tr>
      <w:tr w:rsidR="00245875" w14:paraId="1EAF4E8C" w14:textId="77777777">
        <w:trPr>
          <w:trHeight w:hRule="exact" w:val="252"/>
        </w:trPr>
        <w:tc>
          <w:tcPr>
            <w:tcW w:w="1332" w:type="dxa"/>
          </w:tcPr>
          <w:p w14:paraId="37F7C19D" w14:textId="77777777" w:rsidR="00245875" w:rsidRDefault="0056175F">
            <w:pPr>
              <w:pStyle w:val="TableParagraph"/>
            </w:pPr>
            <w:r>
              <w:t>O.R. no.</w:t>
            </w:r>
          </w:p>
        </w:tc>
        <w:tc>
          <w:tcPr>
            <w:tcW w:w="2919" w:type="dxa"/>
          </w:tcPr>
          <w:p w14:paraId="36CB7EB3" w14:textId="77777777" w:rsidR="00245875" w:rsidRDefault="003A3C78">
            <w:pPr>
              <w:pStyle w:val="TableParagraph"/>
              <w:tabs>
                <w:tab w:val="left" w:pos="1359"/>
              </w:tabs>
              <w:ind w:left="157"/>
            </w:pPr>
            <w:r>
              <w:t xml:space="preserve">:  </w:t>
            </w:r>
            <w:r>
              <w:rPr>
                <w:u w:val="single"/>
              </w:rPr>
              <w:t xml:space="preserve"> </w:t>
            </w:r>
            <w:r>
              <w:rPr>
                <w:u w:val="single"/>
              </w:rPr>
              <w:tab/>
            </w:r>
          </w:p>
        </w:tc>
        <w:tc>
          <w:tcPr>
            <w:tcW w:w="4264" w:type="dxa"/>
          </w:tcPr>
          <w:p w14:paraId="37C86AA0" w14:textId="77777777" w:rsidR="00245875" w:rsidRDefault="00245875"/>
        </w:tc>
      </w:tr>
      <w:tr w:rsidR="00245875" w14:paraId="2E260EF0" w14:textId="77777777">
        <w:trPr>
          <w:trHeight w:hRule="exact" w:val="253"/>
        </w:trPr>
        <w:tc>
          <w:tcPr>
            <w:tcW w:w="1332" w:type="dxa"/>
          </w:tcPr>
          <w:p w14:paraId="46652335" w14:textId="77777777" w:rsidR="00245875" w:rsidRDefault="0056175F">
            <w:pPr>
              <w:pStyle w:val="TableParagraph"/>
            </w:pPr>
            <w:r>
              <w:t>Date</w:t>
            </w:r>
          </w:p>
        </w:tc>
        <w:tc>
          <w:tcPr>
            <w:tcW w:w="2919" w:type="dxa"/>
          </w:tcPr>
          <w:p w14:paraId="310473A2" w14:textId="77777777" w:rsidR="00245875" w:rsidRDefault="003A3C78">
            <w:pPr>
              <w:pStyle w:val="TableParagraph"/>
              <w:tabs>
                <w:tab w:val="left" w:pos="1359"/>
              </w:tabs>
              <w:ind w:left="157"/>
              <w:rPr>
                <w:u w:val="single"/>
              </w:rPr>
            </w:pPr>
            <w:r>
              <w:t xml:space="preserve">:  </w:t>
            </w:r>
            <w:r>
              <w:rPr>
                <w:u w:val="single"/>
              </w:rPr>
              <w:t xml:space="preserve"> </w:t>
            </w:r>
            <w:r>
              <w:rPr>
                <w:u w:val="single"/>
              </w:rPr>
              <w:tab/>
            </w:r>
          </w:p>
          <w:p w14:paraId="12D4DD5B" w14:textId="77777777" w:rsidR="0056175F" w:rsidRDefault="0056175F">
            <w:pPr>
              <w:pStyle w:val="TableParagraph"/>
              <w:tabs>
                <w:tab w:val="left" w:pos="1359"/>
              </w:tabs>
              <w:ind w:left="157"/>
            </w:pPr>
          </w:p>
        </w:tc>
        <w:tc>
          <w:tcPr>
            <w:tcW w:w="4264" w:type="dxa"/>
          </w:tcPr>
          <w:p w14:paraId="0B3C94D3" w14:textId="77777777" w:rsidR="00245875" w:rsidRDefault="00245875"/>
        </w:tc>
      </w:tr>
    </w:tbl>
    <w:p w14:paraId="0517CE14" w14:textId="77777777" w:rsidR="00245875" w:rsidRDefault="0056175F" w:rsidP="0056175F">
      <w:pPr>
        <w:pStyle w:val="BodyText"/>
        <w:spacing w:before="6"/>
        <w:ind w:firstLine="160"/>
        <w:rPr>
          <w:sz w:val="22"/>
          <w:szCs w:val="22"/>
        </w:rPr>
      </w:pPr>
      <w:r w:rsidRPr="0056175F">
        <w:rPr>
          <w:sz w:val="22"/>
          <w:szCs w:val="22"/>
        </w:rPr>
        <w:t>Fee paid</w:t>
      </w:r>
      <w:r>
        <w:rPr>
          <w:sz w:val="22"/>
          <w:szCs w:val="22"/>
        </w:rPr>
        <w:tab/>
        <w:t xml:space="preserve"> </w:t>
      </w:r>
      <w:proofErr w:type="gramStart"/>
      <w:r>
        <w:rPr>
          <w:sz w:val="22"/>
          <w:szCs w:val="22"/>
        </w:rPr>
        <w:t xml:space="preserve">  :</w:t>
      </w:r>
      <w:proofErr w:type="gramEnd"/>
      <w:r>
        <w:rPr>
          <w:sz w:val="22"/>
          <w:szCs w:val="22"/>
        </w:rPr>
        <w:t xml:space="preserve">  Euro 22.50</w:t>
      </w:r>
    </w:p>
    <w:p w14:paraId="7D499447" w14:textId="77777777" w:rsidR="0056175F" w:rsidRDefault="00652911" w:rsidP="0056175F">
      <w:pPr>
        <w:pStyle w:val="BodyText"/>
        <w:spacing w:before="6"/>
        <w:ind w:firstLine="160"/>
        <w:rPr>
          <w:sz w:val="22"/>
          <w:szCs w:val="22"/>
        </w:rPr>
      </w:pPr>
      <w:r>
        <w:rPr>
          <w:sz w:val="22"/>
          <w:szCs w:val="22"/>
        </w:rPr>
        <w:t>Series of ______________</w:t>
      </w:r>
    </w:p>
    <w:p w14:paraId="0ACA5EC8" w14:textId="77777777" w:rsidR="0056175F" w:rsidRPr="0056175F" w:rsidRDefault="0056175F" w:rsidP="0056175F">
      <w:pPr>
        <w:pStyle w:val="BodyText"/>
        <w:spacing w:before="6"/>
        <w:ind w:firstLine="160"/>
        <w:rPr>
          <w:sz w:val="22"/>
          <w:szCs w:val="22"/>
        </w:rPr>
      </w:pPr>
    </w:p>
    <w:p w14:paraId="10A2E338" w14:textId="77777777" w:rsidR="00245875" w:rsidRDefault="003A3C78">
      <w:pPr>
        <w:spacing w:before="100"/>
        <w:ind w:left="160"/>
        <w:rPr>
          <w:sz w:val="18"/>
        </w:rPr>
      </w:pPr>
      <w:r>
        <w:rPr>
          <w:sz w:val="18"/>
        </w:rPr>
        <w:t>(updated: 1 March 2017)</w:t>
      </w:r>
    </w:p>
    <w:sectPr w:rsidR="00245875" w:rsidSect="00283C1F">
      <w:type w:val="continuous"/>
      <w:pgSz w:w="12240" w:h="15840"/>
      <w:pgMar w:top="530" w:right="13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342FF"/>
    <w:multiLevelType w:val="hybridMultilevel"/>
    <w:tmpl w:val="6D442566"/>
    <w:lvl w:ilvl="0" w:tplc="14020F16">
      <w:start w:val="1"/>
      <w:numFmt w:val="decimal"/>
      <w:lvlText w:val="%1."/>
      <w:lvlJc w:val="left"/>
      <w:pPr>
        <w:ind w:left="880" w:hanging="720"/>
        <w:jc w:val="left"/>
      </w:pPr>
      <w:rPr>
        <w:rFonts w:ascii="Arial Narrow" w:eastAsia="Arial Narrow" w:hAnsi="Arial Narrow" w:cs="Arial Narrow" w:hint="default"/>
        <w:spacing w:val="-3"/>
        <w:w w:val="100"/>
        <w:sz w:val="24"/>
        <w:szCs w:val="24"/>
      </w:rPr>
    </w:lvl>
    <w:lvl w:ilvl="1" w:tplc="00364E42">
      <w:numFmt w:val="bullet"/>
      <w:lvlText w:val="•"/>
      <w:lvlJc w:val="left"/>
      <w:pPr>
        <w:ind w:left="1756" w:hanging="720"/>
      </w:pPr>
      <w:rPr>
        <w:rFonts w:hint="default"/>
      </w:rPr>
    </w:lvl>
    <w:lvl w:ilvl="2" w:tplc="BD829F8C">
      <w:numFmt w:val="bullet"/>
      <w:lvlText w:val="•"/>
      <w:lvlJc w:val="left"/>
      <w:pPr>
        <w:ind w:left="2632" w:hanging="720"/>
      </w:pPr>
      <w:rPr>
        <w:rFonts w:hint="default"/>
      </w:rPr>
    </w:lvl>
    <w:lvl w:ilvl="3" w:tplc="42644B80">
      <w:numFmt w:val="bullet"/>
      <w:lvlText w:val="•"/>
      <w:lvlJc w:val="left"/>
      <w:pPr>
        <w:ind w:left="3508" w:hanging="720"/>
      </w:pPr>
      <w:rPr>
        <w:rFonts w:hint="default"/>
      </w:rPr>
    </w:lvl>
    <w:lvl w:ilvl="4" w:tplc="D53A8876">
      <w:numFmt w:val="bullet"/>
      <w:lvlText w:val="•"/>
      <w:lvlJc w:val="left"/>
      <w:pPr>
        <w:ind w:left="4384" w:hanging="720"/>
      </w:pPr>
      <w:rPr>
        <w:rFonts w:hint="default"/>
      </w:rPr>
    </w:lvl>
    <w:lvl w:ilvl="5" w:tplc="B7EEC45E">
      <w:numFmt w:val="bullet"/>
      <w:lvlText w:val="•"/>
      <w:lvlJc w:val="left"/>
      <w:pPr>
        <w:ind w:left="5260" w:hanging="720"/>
      </w:pPr>
      <w:rPr>
        <w:rFonts w:hint="default"/>
      </w:rPr>
    </w:lvl>
    <w:lvl w:ilvl="6" w:tplc="D8B8B596">
      <w:numFmt w:val="bullet"/>
      <w:lvlText w:val="•"/>
      <w:lvlJc w:val="left"/>
      <w:pPr>
        <w:ind w:left="6136" w:hanging="720"/>
      </w:pPr>
      <w:rPr>
        <w:rFonts w:hint="default"/>
      </w:rPr>
    </w:lvl>
    <w:lvl w:ilvl="7" w:tplc="C3844ACC">
      <w:numFmt w:val="bullet"/>
      <w:lvlText w:val="•"/>
      <w:lvlJc w:val="left"/>
      <w:pPr>
        <w:ind w:left="7012" w:hanging="720"/>
      </w:pPr>
      <w:rPr>
        <w:rFonts w:hint="default"/>
      </w:rPr>
    </w:lvl>
    <w:lvl w:ilvl="8" w:tplc="0486F6D6">
      <w:numFmt w:val="bullet"/>
      <w:lvlText w:val="•"/>
      <w:lvlJc w:val="left"/>
      <w:pPr>
        <w:ind w:left="7888"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875"/>
    <w:rsid w:val="00245875"/>
    <w:rsid w:val="00283C1F"/>
    <w:rsid w:val="003A3C78"/>
    <w:rsid w:val="003D45F9"/>
    <w:rsid w:val="0056175F"/>
    <w:rsid w:val="00652911"/>
    <w:rsid w:val="00983F2B"/>
    <w:rsid w:val="00A60C5C"/>
    <w:rsid w:val="00B6067B"/>
    <w:rsid w:val="00CF3BAB"/>
    <w:rsid w:val="00D76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D5A97"/>
  <w15:docId w15:val="{F7CA0D71-04F0-4DC0-A81D-C865E9AF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245875"/>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45875"/>
    <w:rPr>
      <w:sz w:val="24"/>
      <w:szCs w:val="24"/>
    </w:rPr>
  </w:style>
  <w:style w:type="paragraph" w:styleId="ListParagraph">
    <w:name w:val="List Paragraph"/>
    <w:basedOn w:val="Normal"/>
    <w:uiPriority w:val="1"/>
    <w:qFormat/>
    <w:rsid w:val="00245875"/>
    <w:pPr>
      <w:ind w:left="880" w:hanging="720"/>
    </w:pPr>
  </w:style>
  <w:style w:type="paragraph" w:customStyle="1" w:styleId="TableParagraph">
    <w:name w:val="Table Paragraph"/>
    <w:basedOn w:val="Normal"/>
    <w:uiPriority w:val="1"/>
    <w:qFormat/>
    <w:rsid w:val="00245875"/>
    <w:pPr>
      <w:spacing w:line="252"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AFFIDAVIT FOR DELAYED REGISTRATION OF BIRTH</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FOR DELAYED REGISTRATION OF BIRTH</dc:title>
  <dc:creator>.</dc:creator>
  <cp:lastModifiedBy>Rogelio E. Villanueva</cp:lastModifiedBy>
  <cp:revision>2</cp:revision>
  <cp:lastPrinted>2019-01-11T17:41:00Z</cp:lastPrinted>
  <dcterms:created xsi:type="dcterms:W3CDTF">2022-01-14T19:25:00Z</dcterms:created>
  <dcterms:modified xsi:type="dcterms:W3CDTF">2022-01-14T19:25:00Z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2017-03-13T00:00:00Z</vt:filetime>
  </property>
  <property fmtid="{D5CDD505-2E9C-101B-9397-08002B2CF9AE}" pid="3" name="Creator">
    <vt:lpwstr>Microsoft® Word 2010</vt:lpwstr>
  </property>
  <property fmtid="{D5CDD505-2E9C-101B-9397-08002B2CF9AE}" pid="4" name="LastSaved">
    <vt:filetime>2018-12-29T00:00:00Z</vt:filetime>
  </property>
</Properties>
</file>